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D4B12D" w14:textId="4FF8D9A5" w:rsidR="002A3E6C" w:rsidRPr="00810F90" w:rsidRDefault="00810F90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810F90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Құрметті студент!!!</w:t>
      </w:r>
    </w:p>
    <w:p w14:paraId="18C27406" w14:textId="19AEB82B" w:rsidR="00810F90" w:rsidRDefault="00810F9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№5 практикалық тапсырманы тапсыру үшін келесі тақырыптар орындалады:</w:t>
      </w:r>
    </w:p>
    <w:p w14:paraId="667FAD8D" w14:textId="1F68E543" w:rsidR="00810F90" w:rsidRDefault="00810F9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Автомобиль жолының бойындағы су ағызу құбырының сызбасымен толық таныстыру қажет.</w:t>
      </w:r>
    </w:p>
    <w:p w14:paraId="16300EBD" w14:textId="5ADC88F0" w:rsidR="00810F90" w:rsidRDefault="00810F90" w:rsidP="00810F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Құбырдың сызбасын  – өлшемдері мен өлшем бірліктерімен толық көрсету;</w:t>
      </w:r>
    </w:p>
    <w:p w14:paraId="646D3F1E" w14:textId="5EDBFED2" w:rsidR="00810F90" w:rsidRPr="00810F90" w:rsidRDefault="00810F90" w:rsidP="00810F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Құбыр сызбасындағы элементтерін толық атап беру.</w:t>
      </w:r>
    </w:p>
    <w:sectPr w:rsidR="00810F90" w:rsidRPr="00810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DB4BDA"/>
    <w:multiLevelType w:val="hybridMultilevel"/>
    <w:tmpl w:val="42EA86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DD"/>
    <w:rsid w:val="002A3E6C"/>
    <w:rsid w:val="00810F90"/>
    <w:rsid w:val="009D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911EE"/>
  <w15:chartTrackingRefBased/>
  <w15:docId w15:val="{0851395A-E3AE-43B6-BE52-C5B00209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F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2021-03-29T16:20:00Z</dcterms:created>
  <dcterms:modified xsi:type="dcterms:W3CDTF">2021-03-29T16:28:00Z</dcterms:modified>
</cp:coreProperties>
</file>